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DB9D" w14:textId="77777777" w:rsidR="00752951" w:rsidRDefault="00752951" w:rsidP="00752951">
      <w:pPr>
        <w:shd w:val="clear" w:color="auto" w:fill="FFFFFF"/>
        <w:spacing w:after="0" w:line="240" w:lineRule="auto"/>
        <w:rPr>
          <w:rFonts w:eastAsia="Times New Roman" w:cstheme="minorHAnsi"/>
          <w:b/>
          <w:color w:val="000000"/>
          <w:sz w:val="24"/>
          <w:szCs w:val="24"/>
          <w:u w:val="single"/>
        </w:rPr>
      </w:pPr>
      <w:r>
        <w:rPr>
          <w:rFonts w:eastAsia="Times New Roman" w:cstheme="minorHAnsi"/>
          <w:b/>
          <w:color w:val="000000"/>
          <w:sz w:val="24"/>
          <w:szCs w:val="24"/>
          <w:u w:val="single"/>
        </w:rPr>
        <w:t xml:space="preserve">Nicespeechlady.com Bedside Swallow Evaluation </w:t>
      </w:r>
    </w:p>
    <w:p w14:paraId="10641C53" w14:textId="554F4A9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SWALLOW EVALUATION: A bedside swallow evaluation (non-instrumental) was conducted today. </w:t>
      </w:r>
    </w:p>
    <w:p w14:paraId="6B9F5AA4"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Concerns of Patient/Caregivers:</w:t>
      </w:r>
    </w:p>
    <w:p w14:paraId="7D47ACE9"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Medical History (Recent);</w:t>
      </w:r>
    </w:p>
    <w:p w14:paraId="0820656F"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Medical History Related to Swallowing:</w:t>
      </w:r>
    </w:p>
    <w:p w14:paraId="3B2F38D0"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Medial History (Chronic, Past Surgeries): </w:t>
      </w:r>
    </w:p>
    <w:p w14:paraId="15AF880B" w14:textId="57C85344"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Results of Instrumental Swallowing Testing:</w:t>
      </w:r>
    </w:p>
    <w:p w14:paraId="2789ED8F"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Other Factors:</w:t>
      </w:r>
    </w:p>
    <w:p w14:paraId="3766386E" w14:textId="1BD93168"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b/>
          <w:color w:val="000000"/>
          <w:sz w:val="24"/>
          <w:szCs w:val="24"/>
        </w:rPr>
        <w:t>Oral Mechanism Evaluation</w:t>
      </w:r>
    </w:p>
    <w:p w14:paraId="0E9B1CAE"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Labially:  </w:t>
      </w:r>
    </w:p>
    <w:p w14:paraId="1CA272BF"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Lingually: </w:t>
      </w:r>
    </w:p>
    <w:p w14:paraId="1A8418C9" w14:textId="454350D1" w:rsidR="00752951" w:rsidRDefault="00730486"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Buccal/</w:t>
      </w:r>
      <w:r w:rsidR="00752951">
        <w:rPr>
          <w:rFonts w:eastAsia="Times New Roman" w:cstheme="minorHAnsi"/>
          <w:color w:val="000000"/>
          <w:sz w:val="24"/>
          <w:szCs w:val="24"/>
        </w:rPr>
        <w:t>Jaw</w:t>
      </w:r>
      <w:r>
        <w:rPr>
          <w:rFonts w:eastAsia="Times New Roman" w:cstheme="minorHAnsi"/>
          <w:color w:val="000000"/>
          <w:sz w:val="24"/>
          <w:szCs w:val="24"/>
        </w:rPr>
        <w:t xml:space="preserve"> Areas</w:t>
      </w:r>
      <w:r w:rsidR="00752951">
        <w:rPr>
          <w:rFonts w:eastAsia="Times New Roman" w:cstheme="minorHAnsi"/>
          <w:color w:val="000000"/>
          <w:sz w:val="24"/>
          <w:szCs w:val="24"/>
        </w:rPr>
        <w:t>:  </w:t>
      </w:r>
    </w:p>
    <w:p w14:paraId="16C15F5C"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Dentition: </w:t>
      </w:r>
    </w:p>
    <w:p w14:paraId="663814B0"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Atypical structures:</w:t>
      </w:r>
      <w:bookmarkStart w:id="0" w:name="_GoBack"/>
      <w:bookmarkEnd w:id="0"/>
    </w:p>
    <w:p w14:paraId="622FEFFE"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Presence/absence of reports of numbness facially:</w:t>
      </w:r>
    </w:p>
    <w:p w14:paraId="36A8409D"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Other observations:  </w:t>
      </w:r>
    </w:p>
    <w:p w14:paraId="2CEA2347" w14:textId="77777777" w:rsidR="00752951" w:rsidRDefault="00752951" w:rsidP="00752951">
      <w:pPr>
        <w:shd w:val="clear" w:color="auto" w:fill="FFFFFF"/>
        <w:spacing w:after="0" w:line="240" w:lineRule="auto"/>
        <w:rPr>
          <w:rFonts w:eastAsia="Times New Roman" w:cstheme="minorHAnsi"/>
          <w:b/>
          <w:color w:val="000000"/>
          <w:sz w:val="24"/>
          <w:szCs w:val="24"/>
        </w:rPr>
      </w:pPr>
      <w:r>
        <w:rPr>
          <w:rFonts w:eastAsia="Times New Roman" w:cstheme="minorHAnsi"/>
          <w:b/>
          <w:color w:val="000000"/>
          <w:sz w:val="24"/>
          <w:szCs w:val="24"/>
        </w:rPr>
        <w:t>Oral Phase Details</w:t>
      </w:r>
    </w:p>
    <w:p w14:paraId="2C2FD94B"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Lip Seal:</w:t>
      </w:r>
    </w:p>
    <w:p w14:paraId="5D797D2E"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Mastication:</w:t>
      </w:r>
    </w:p>
    <w:p w14:paraId="005D2FAB" w14:textId="6FC39DE0"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Bolus Consolidation:</w:t>
      </w:r>
    </w:p>
    <w:p w14:paraId="11FA5870"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Bolus Manipulation:</w:t>
      </w:r>
    </w:p>
    <w:p w14:paraId="1F23BD7D"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A-P Transport: </w:t>
      </w:r>
    </w:p>
    <w:p w14:paraId="139AE50E"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Summary of Oral Phase Status:</w:t>
      </w:r>
    </w:p>
    <w:p w14:paraId="3B991913" w14:textId="6E7A909A" w:rsidR="00752951" w:rsidRP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b/>
          <w:color w:val="000000"/>
          <w:sz w:val="24"/>
          <w:szCs w:val="24"/>
        </w:rPr>
        <w:t>Laryngeal Phase Details</w:t>
      </w:r>
    </w:p>
    <w:p w14:paraId="0D47A2A2"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Laryngeal Timing:</w:t>
      </w:r>
    </w:p>
    <w:p w14:paraId="45BB5A9F" w14:textId="3C2B6A14"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Laryngeal Elevation</w:t>
      </w:r>
      <w:r w:rsidR="00B1610E">
        <w:rPr>
          <w:rFonts w:eastAsia="Times New Roman" w:cstheme="minorHAnsi"/>
          <w:color w:val="000000"/>
          <w:sz w:val="24"/>
          <w:szCs w:val="24"/>
        </w:rPr>
        <w:t xml:space="preserve"> Details, if Notable</w:t>
      </w:r>
      <w:r>
        <w:rPr>
          <w:rFonts w:eastAsia="Times New Roman" w:cstheme="minorHAnsi"/>
          <w:color w:val="000000"/>
          <w:sz w:val="24"/>
          <w:szCs w:val="24"/>
        </w:rPr>
        <w:t>:</w:t>
      </w:r>
    </w:p>
    <w:p w14:paraId="4BF85CBA"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Presence/Absence of Coughing/Choking/Throat Clears/Changes in Vocal Quality:</w:t>
      </w:r>
    </w:p>
    <w:p w14:paraId="55A599F7"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Reported Presence/Absence of Coughing/Choking/Throat Clears/Changes in Vocal Quality:</w:t>
      </w:r>
    </w:p>
    <w:p w14:paraId="697DAB90" w14:textId="6F0A46A0"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Other Laryngeal Concerns:</w:t>
      </w:r>
    </w:p>
    <w:p w14:paraId="4C1AC2AB" w14:textId="78444A81"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Volitional Cough Presence/Absence:</w:t>
      </w:r>
    </w:p>
    <w:p w14:paraId="39AAE87F"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Concerns for Possible Aspiration:</w:t>
      </w:r>
    </w:p>
    <w:p w14:paraId="4DDE7B10" w14:textId="188C7321"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Summary of Laryngeal Phase Status:</w:t>
      </w:r>
    </w:p>
    <w:p w14:paraId="5AE0C159" w14:textId="77777777" w:rsidR="00752951" w:rsidRDefault="00752951" w:rsidP="00752951">
      <w:pPr>
        <w:shd w:val="clear" w:color="auto" w:fill="FFFFFF"/>
        <w:spacing w:after="0" w:line="240" w:lineRule="auto"/>
        <w:rPr>
          <w:rFonts w:eastAsia="Times New Roman" w:cstheme="minorHAnsi"/>
          <w:b/>
          <w:color w:val="000000"/>
          <w:sz w:val="24"/>
          <w:szCs w:val="24"/>
        </w:rPr>
      </w:pPr>
      <w:r>
        <w:rPr>
          <w:rFonts w:eastAsia="Times New Roman" w:cstheme="minorHAnsi"/>
          <w:b/>
          <w:color w:val="000000"/>
          <w:sz w:val="24"/>
          <w:szCs w:val="24"/>
        </w:rPr>
        <w:t>Esophageal Details</w:t>
      </w:r>
    </w:p>
    <w:p w14:paraId="7DFA14D5"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Reported concerns/history of esophageal involvement:</w:t>
      </w:r>
    </w:p>
    <w:p w14:paraId="020CA18B"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Lifestyle factors:</w:t>
      </w:r>
    </w:p>
    <w:p w14:paraId="1AA9127C"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Summary of Esophageal Phase Concerns:  </w:t>
      </w:r>
    </w:p>
    <w:p w14:paraId="6336D0B9" w14:textId="77777777" w:rsidR="00752951" w:rsidRDefault="00752951" w:rsidP="00752951">
      <w:pPr>
        <w:shd w:val="clear" w:color="auto" w:fill="FFFFFF"/>
        <w:spacing w:after="0" w:line="240" w:lineRule="auto"/>
        <w:rPr>
          <w:rFonts w:eastAsia="Times New Roman" w:cstheme="minorHAnsi"/>
          <w:b/>
          <w:color w:val="000000"/>
          <w:sz w:val="24"/>
          <w:szCs w:val="24"/>
        </w:rPr>
      </w:pPr>
      <w:r>
        <w:rPr>
          <w:rFonts w:eastAsia="Times New Roman" w:cstheme="minorHAnsi"/>
          <w:b/>
          <w:color w:val="000000"/>
          <w:sz w:val="24"/>
          <w:szCs w:val="24"/>
        </w:rPr>
        <w:t>Presentation Specifics</w:t>
      </w:r>
    </w:p>
    <w:p w14:paraId="5BE57E60"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Current Food Consistency:</w:t>
      </w:r>
    </w:p>
    <w:p w14:paraId="04E673A1" w14:textId="4DC6BA4A"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History of Modified Food Consistencies:</w:t>
      </w:r>
    </w:p>
    <w:p w14:paraId="168984B3"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Current Liquid Consistency:</w:t>
      </w:r>
    </w:p>
    <w:p w14:paraId="78C65890"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History of Modified Liquid Consistencies:</w:t>
      </w:r>
    </w:p>
    <w:p w14:paraId="69C586AF" w14:textId="0E2E0C62"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Consistencies Tested Today:</w:t>
      </w:r>
    </w:p>
    <w:p w14:paraId="64608F2A"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Results of Consistencies Tested Today, without Strategies:</w:t>
      </w:r>
    </w:p>
    <w:p w14:paraId="6A465965" w14:textId="179DC779"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Results of Consistencies Tested Today, with Strategies: </w:t>
      </w:r>
    </w:p>
    <w:p w14:paraId="5F527C49" w14:textId="77777777" w:rsidR="00752951" w:rsidRDefault="00752951" w:rsidP="00752951">
      <w:pPr>
        <w:shd w:val="clear" w:color="auto" w:fill="FFFFFF"/>
        <w:spacing w:after="0" w:line="240" w:lineRule="auto"/>
        <w:rPr>
          <w:rFonts w:eastAsia="Times New Roman" w:cstheme="minorHAnsi"/>
          <w:b/>
          <w:color w:val="000000"/>
          <w:sz w:val="24"/>
          <w:szCs w:val="24"/>
        </w:rPr>
      </w:pPr>
      <w:r>
        <w:rPr>
          <w:rFonts w:eastAsia="Times New Roman" w:cstheme="minorHAnsi"/>
          <w:b/>
          <w:color w:val="000000"/>
          <w:sz w:val="24"/>
          <w:szCs w:val="24"/>
        </w:rPr>
        <w:t>Other</w:t>
      </w:r>
    </w:p>
    <w:p w14:paraId="3D0D0D74"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Positioning Concerns:</w:t>
      </w:r>
    </w:p>
    <w:p w14:paraId="59A40B04"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Swallowing Pills:</w:t>
      </w:r>
    </w:p>
    <w:p w14:paraId="5F58F208"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Reported PO Intake Amounts:</w:t>
      </w:r>
    </w:p>
    <w:p w14:paraId="3787D520"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Weight Loss/Changes:</w:t>
      </w:r>
    </w:p>
    <w:p w14:paraId="690144BC"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Hearing and Vision Status:</w:t>
      </w:r>
    </w:p>
    <w:p w14:paraId="77036302"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Behavioral Swallowing Factors:</w:t>
      </w:r>
    </w:p>
    <w:p w14:paraId="18162B26"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Other Factors Reported by Patient/Caregivers:</w:t>
      </w:r>
    </w:p>
    <w:p w14:paraId="6D0507C5" w14:textId="61115DAA"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Today’s Performance Is Reported to be Typical/Atypical per Patient/Caregivers:</w:t>
      </w:r>
    </w:p>
    <w:p w14:paraId="1A770CA6" w14:textId="1AFA2575" w:rsidR="00752951" w:rsidRDefault="00752951" w:rsidP="00752951">
      <w:pPr>
        <w:shd w:val="clear" w:color="auto" w:fill="FFFFFF"/>
        <w:spacing w:after="0" w:line="240" w:lineRule="auto"/>
        <w:rPr>
          <w:rFonts w:eastAsia="Times New Roman" w:cstheme="minorHAnsi"/>
          <w:b/>
          <w:color w:val="000000"/>
          <w:sz w:val="24"/>
          <w:szCs w:val="24"/>
        </w:rPr>
      </w:pPr>
      <w:r>
        <w:rPr>
          <w:rFonts w:eastAsia="Times New Roman" w:cstheme="minorHAnsi"/>
          <w:b/>
          <w:color w:val="000000"/>
          <w:sz w:val="24"/>
          <w:szCs w:val="24"/>
        </w:rPr>
        <w:t>Recommendations</w:t>
      </w:r>
    </w:p>
    <w:p w14:paraId="26DAA630"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Compensatory Techniques Recommended:</w:t>
      </w:r>
    </w:p>
    <w:p w14:paraId="085DB5E6" w14:textId="77777777" w:rsidR="00752951" w:rsidRDefault="00752951" w:rsidP="0075295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Education Provided:</w:t>
      </w:r>
    </w:p>
    <w:p w14:paraId="47A9D65C" w14:textId="0CB3AD70" w:rsidR="00752951" w:rsidRPr="00752951" w:rsidRDefault="00752951" w:rsidP="00752951">
      <w:pPr>
        <w:shd w:val="clear" w:color="auto" w:fill="FFFFFF"/>
        <w:spacing w:after="0" w:line="240" w:lineRule="auto"/>
        <w:rPr>
          <w:rFonts w:eastAsia="Times New Roman" w:cstheme="minorHAnsi"/>
          <w:b/>
          <w:color w:val="000000"/>
          <w:sz w:val="24"/>
          <w:szCs w:val="24"/>
        </w:rPr>
      </w:pPr>
      <w:r>
        <w:rPr>
          <w:rFonts w:eastAsia="Times New Roman" w:cstheme="minorHAnsi"/>
          <w:b/>
          <w:color w:val="000000"/>
          <w:sz w:val="24"/>
          <w:szCs w:val="24"/>
        </w:rPr>
        <w:t>Impressions</w:t>
      </w:r>
    </w:p>
    <w:p w14:paraId="3C2FD7C7" w14:textId="05C18F6A" w:rsidR="00752951" w:rsidRPr="00752951" w:rsidRDefault="00752951" w:rsidP="00752951">
      <w:pPr>
        <w:pStyle w:val="ListParagraph"/>
        <w:numPr>
          <w:ilvl w:val="0"/>
          <w:numId w:val="23"/>
        </w:numPr>
        <w:shd w:val="clear" w:color="auto" w:fill="FFFFFF"/>
        <w:spacing w:after="0" w:line="240" w:lineRule="auto"/>
        <w:rPr>
          <w:rFonts w:eastAsia="Times New Roman" w:cstheme="minorHAnsi"/>
          <w:color w:val="454545"/>
          <w:sz w:val="24"/>
          <w:szCs w:val="24"/>
        </w:rPr>
      </w:pPr>
      <w:r>
        <w:rPr>
          <w:rFonts w:eastAsia="Times New Roman" w:cstheme="minorHAnsi"/>
          <w:color w:val="000000"/>
          <w:sz w:val="24"/>
          <w:szCs w:val="24"/>
        </w:rPr>
        <w:t xml:space="preserve">Patient presents with an oral swallowing pattern in MIN/MOD/SEV/PROF (circle one) severity, </w:t>
      </w:r>
    </w:p>
    <w:p w14:paraId="1275AF62" w14:textId="77777777" w:rsidR="00752951" w:rsidRDefault="00752951" w:rsidP="00752951">
      <w:pPr>
        <w:pStyle w:val="ListParagraph"/>
        <w:shd w:val="clear" w:color="auto" w:fill="FFFFFF"/>
        <w:spacing w:after="0" w:line="240" w:lineRule="auto"/>
        <w:rPr>
          <w:rFonts w:eastAsia="Times New Roman" w:cstheme="minorHAnsi"/>
          <w:color w:val="454545"/>
          <w:sz w:val="24"/>
          <w:szCs w:val="24"/>
        </w:rPr>
      </w:pPr>
      <w:r>
        <w:rPr>
          <w:rFonts w:eastAsia="Times New Roman" w:cstheme="minorHAnsi"/>
          <w:color w:val="000000"/>
          <w:sz w:val="24"/>
          <w:szCs w:val="24"/>
        </w:rPr>
        <w:t>characterized by: ____________________________________________________________________________________</w:t>
      </w:r>
    </w:p>
    <w:p w14:paraId="47D5FE05" w14:textId="77777777" w:rsidR="00752951" w:rsidRDefault="00752951" w:rsidP="00752951">
      <w:pPr>
        <w:pStyle w:val="ListParagraph"/>
        <w:shd w:val="clear" w:color="auto" w:fill="FFFFFF"/>
        <w:spacing w:after="0" w:line="240" w:lineRule="auto"/>
        <w:rPr>
          <w:rFonts w:eastAsia="Times New Roman" w:cstheme="minorHAnsi"/>
          <w:color w:val="000000"/>
          <w:sz w:val="24"/>
          <w:szCs w:val="24"/>
        </w:rPr>
      </w:pPr>
    </w:p>
    <w:p w14:paraId="59935EFC" w14:textId="348172F2" w:rsidR="00752951" w:rsidRPr="00752951" w:rsidRDefault="00752951" w:rsidP="00752951">
      <w:pPr>
        <w:pStyle w:val="ListParagraph"/>
        <w:shd w:val="clear" w:color="auto" w:fill="FFFFFF"/>
        <w:spacing w:after="0" w:line="240" w:lineRule="auto"/>
        <w:rPr>
          <w:rFonts w:eastAsia="Times New Roman" w:cstheme="minorHAnsi"/>
          <w:color w:val="454545"/>
          <w:sz w:val="24"/>
          <w:szCs w:val="24"/>
        </w:rPr>
      </w:pPr>
      <w:r>
        <w:rPr>
          <w:rFonts w:eastAsia="Times New Roman" w:cstheme="minorHAnsi"/>
          <w:color w:val="000000"/>
          <w:sz w:val="24"/>
          <w:szCs w:val="24"/>
        </w:rPr>
        <w:t>Recommendations for treatment: ____________________________________________________________________________________</w:t>
      </w:r>
    </w:p>
    <w:p w14:paraId="47204E03" w14:textId="791FA9AE" w:rsidR="00752951" w:rsidRPr="00752951" w:rsidRDefault="00752951" w:rsidP="00752951">
      <w:pPr>
        <w:pStyle w:val="ListParagraph"/>
        <w:numPr>
          <w:ilvl w:val="0"/>
          <w:numId w:val="23"/>
        </w:numPr>
        <w:shd w:val="clear" w:color="auto" w:fill="FFFFFF"/>
        <w:spacing w:after="0" w:line="240" w:lineRule="auto"/>
        <w:rPr>
          <w:rFonts w:eastAsia="Times New Roman" w:cstheme="minorHAnsi"/>
          <w:color w:val="454545"/>
          <w:sz w:val="24"/>
          <w:szCs w:val="24"/>
        </w:rPr>
      </w:pPr>
      <w:r>
        <w:rPr>
          <w:rFonts w:eastAsia="Times New Roman" w:cstheme="minorHAnsi"/>
          <w:color w:val="000000"/>
          <w:sz w:val="24"/>
          <w:szCs w:val="24"/>
        </w:rPr>
        <w:t xml:space="preserve">Patient presents with a laryngeal swallowing pattern in MIN/MOD/SEV/PROF (circle one) severity, </w:t>
      </w:r>
    </w:p>
    <w:p w14:paraId="3D5D937E" w14:textId="77777777" w:rsidR="00752951" w:rsidRDefault="00752951" w:rsidP="00752951">
      <w:pPr>
        <w:pStyle w:val="ListParagraph"/>
        <w:shd w:val="clear" w:color="auto" w:fill="FFFFFF"/>
        <w:spacing w:after="0" w:line="240" w:lineRule="auto"/>
        <w:rPr>
          <w:rFonts w:eastAsia="Times New Roman" w:cstheme="minorHAnsi"/>
          <w:color w:val="454545"/>
          <w:sz w:val="24"/>
          <w:szCs w:val="24"/>
        </w:rPr>
      </w:pPr>
      <w:r>
        <w:rPr>
          <w:rFonts w:eastAsia="Times New Roman" w:cstheme="minorHAnsi"/>
          <w:color w:val="000000"/>
          <w:sz w:val="24"/>
          <w:szCs w:val="24"/>
        </w:rPr>
        <w:t>characterized by: ____________________________________________________________________________________</w:t>
      </w:r>
    </w:p>
    <w:p w14:paraId="49F030C6" w14:textId="77777777" w:rsidR="00752951" w:rsidRDefault="00752951" w:rsidP="00752951">
      <w:pPr>
        <w:pStyle w:val="ListParagraph"/>
        <w:shd w:val="clear" w:color="auto" w:fill="FFFFFF"/>
        <w:spacing w:after="0" w:line="240" w:lineRule="auto"/>
        <w:rPr>
          <w:rFonts w:eastAsia="Times New Roman" w:cstheme="minorHAnsi"/>
          <w:color w:val="000000"/>
          <w:sz w:val="24"/>
          <w:szCs w:val="24"/>
        </w:rPr>
      </w:pPr>
    </w:p>
    <w:p w14:paraId="7B0CD07A" w14:textId="17371B11" w:rsidR="00752951" w:rsidRPr="00752951" w:rsidRDefault="00752951" w:rsidP="00752951">
      <w:pPr>
        <w:pStyle w:val="ListParagraph"/>
        <w:shd w:val="clear" w:color="auto" w:fill="FFFFFF"/>
        <w:spacing w:after="0" w:line="240" w:lineRule="auto"/>
        <w:rPr>
          <w:rFonts w:eastAsia="Times New Roman" w:cstheme="minorHAnsi"/>
          <w:color w:val="454545"/>
          <w:sz w:val="24"/>
          <w:szCs w:val="24"/>
        </w:rPr>
      </w:pPr>
      <w:r>
        <w:rPr>
          <w:rFonts w:eastAsia="Times New Roman" w:cstheme="minorHAnsi"/>
          <w:color w:val="000000"/>
          <w:sz w:val="24"/>
          <w:szCs w:val="24"/>
        </w:rPr>
        <w:t>Recommendations for treatment: ____________________________________________________________________________________</w:t>
      </w:r>
    </w:p>
    <w:p w14:paraId="35A6C6FE" w14:textId="77777777" w:rsidR="00752951" w:rsidRDefault="00752951" w:rsidP="00752951">
      <w:pPr>
        <w:pStyle w:val="ListParagraph"/>
        <w:numPr>
          <w:ilvl w:val="0"/>
          <w:numId w:val="23"/>
        </w:numPr>
        <w:shd w:val="clear" w:color="auto" w:fill="FFFFFF"/>
        <w:spacing w:after="0" w:line="240" w:lineRule="auto"/>
        <w:rPr>
          <w:rFonts w:eastAsia="Times New Roman" w:cstheme="minorHAnsi"/>
          <w:color w:val="454545"/>
          <w:sz w:val="24"/>
          <w:szCs w:val="24"/>
        </w:rPr>
      </w:pPr>
      <w:r>
        <w:rPr>
          <w:rFonts w:eastAsia="Times New Roman" w:cstheme="minorHAnsi"/>
          <w:color w:val="000000"/>
          <w:sz w:val="24"/>
          <w:szCs w:val="24"/>
        </w:rPr>
        <w:t xml:space="preserve">Patient presents with an esophageal swallowing pattern in MIN/MOD/SEV/PROF (circle one) severity, </w:t>
      </w:r>
    </w:p>
    <w:p w14:paraId="014F918B" w14:textId="77777777" w:rsidR="00752951" w:rsidRPr="00752951" w:rsidRDefault="00752951" w:rsidP="00752951">
      <w:pPr>
        <w:shd w:val="clear" w:color="auto" w:fill="FFFFFF"/>
        <w:spacing w:after="0" w:line="240" w:lineRule="auto"/>
        <w:ind w:left="720"/>
        <w:rPr>
          <w:rFonts w:eastAsia="Times New Roman" w:cstheme="minorHAnsi"/>
          <w:color w:val="454545"/>
          <w:sz w:val="24"/>
          <w:szCs w:val="24"/>
        </w:rPr>
      </w:pPr>
      <w:r w:rsidRPr="00752951">
        <w:rPr>
          <w:rFonts w:eastAsia="Times New Roman" w:cstheme="minorHAnsi"/>
          <w:color w:val="000000"/>
          <w:sz w:val="24"/>
          <w:szCs w:val="24"/>
        </w:rPr>
        <w:t>characterized by: ____________________________________________________________________________________</w:t>
      </w:r>
    </w:p>
    <w:p w14:paraId="648F40A9" w14:textId="77777777" w:rsidR="00752951" w:rsidRDefault="00752951" w:rsidP="00752951">
      <w:pPr>
        <w:pStyle w:val="ListParagraph"/>
        <w:shd w:val="clear" w:color="auto" w:fill="FFFFFF"/>
        <w:spacing w:after="0" w:line="240" w:lineRule="auto"/>
        <w:rPr>
          <w:rFonts w:eastAsia="Times New Roman" w:cstheme="minorHAnsi"/>
          <w:color w:val="000000"/>
          <w:sz w:val="24"/>
          <w:szCs w:val="24"/>
        </w:rPr>
      </w:pPr>
    </w:p>
    <w:p w14:paraId="1A108BCA" w14:textId="56ED85D4" w:rsidR="00752951" w:rsidRDefault="00752951" w:rsidP="00752951">
      <w:pPr>
        <w:pStyle w:val="ListParagraph"/>
        <w:shd w:val="clear" w:color="auto" w:fill="FFFFFF"/>
        <w:spacing w:after="0" w:line="240" w:lineRule="auto"/>
        <w:rPr>
          <w:rFonts w:eastAsia="Times New Roman" w:cstheme="minorHAnsi"/>
          <w:color w:val="454545"/>
          <w:sz w:val="24"/>
          <w:szCs w:val="24"/>
        </w:rPr>
      </w:pPr>
      <w:r>
        <w:rPr>
          <w:rFonts w:eastAsia="Times New Roman" w:cstheme="minorHAnsi"/>
          <w:color w:val="000000"/>
          <w:sz w:val="24"/>
          <w:szCs w:val="24"/>
        </w:rPr>
        <w:t>Recommendations for treatment: ____________________________________________________________________________________</w:t>
      </w:r>
    </w:p>
    <w:p w14:paraId="7119776F" w14:textId="4CA1DBFB" w:rsidR="00A36176" w:rsidRPr="00752951" w:rsidRDefault="00752951" w:rsidP="00752951">
      <w:pPr>
        <w:shd w:val="clear" w:color="auto" w:fill="FFFFFF"/>
        <w:spacing w:after="0" w:line="240" w:lineRule="auto"/>
        <w:rPr>
          <w:rFonts w:eastAsia="Times New Roman" w:cstheme="minorHAnsi"/>
          <w:b/>
          <w:color w:val="454545"/>
          <w:sz w:val="24"/>
          <w:szCs w:val="24"/>
        </w:rPr>
      </w:pPr>
      <w:r>
        <w:rPr>
          <w:rFonts w:eastAsia="Times New Roman" w:cstheme="minorHAnsi"/>
          <w:b/>
          <w:color w:val="454545"/>
          <w:sz w:val="24"/>
          <w:szCs w:val="24"/>
        </w:rPr>
        <w:t xml:space="preserve">Other: </w:t>
      </w:r>
    </w:p>
    <w:sectPr w:rsidR="00A36176" w:rsidRPr="00752951" w:rsidSect="00E36ACA">
      <w:headerReference w:type="default" r:id="rId7"/>
      <w:footerReference w:type="default" r:id="rId8"/>
      <w:pgSz w:w="12240" w:h="15840"/>
      <w:pgMar w:top="720" w:right="720" w:bottom="720" w:left="720" w:header="720" w:footer="720" w:gutter="0"/>
      <w:pgBorders w:offsetFrom="page">
        <w:top w:val="single" w:sz="2" w:space="24" w:color="E7E6E6" w:themeColor="background2"/>
        <w:left w:val="single" w:sz="2" w:space="24" w:color="E7E6E6" w:themeColor="background2"/>
        <w:bottom w:val="single" w:sz="2" w:space="24" w:color="E7E6E6" w:themeColor="background2"/>
        <w:right w:val="single" w:sz="2" w:space="24" w:color="E7E6E6" w:themeColor="background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8716" w14:textId="77777777" w:rsidR="0086151B" w:rsidRDefault="0086151B" w:rsidP="005A7B52">
      <w:pPr>
        <w:spacing w:after="0" w:line="240" w:lineRule="auto"/>
      </w:pPr>
      <w:r>
        <w:separator/>
      </w:r>
    </w:p>
  </w:endnote>
  <w:endnote w:type="continuationSeparator" w:id="0">
    <w:p w14:paraId="4B2CDB34" w14:textId="77777777" w:rsidR="0086151B" w:rsidRDefault="0086151B" w:rsidP="005A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0E0F" w14:textId="77777777" w:rsidR="00E03942" w:rsidRDefault="00E03942" w:rsidP="00F30D63">
    <w:pPr>
      <w:rPr>
        <w:sz w:val="16"/>
        <w:szCs w:val="16"/>
      </w:rPr>
    </w:pPr>
  </w:p>
  <w:p w14:paraId="03581B5D" w14:textId="5B23362C" w:rsidR="00F30D63" w:rsidRPr="0080550A" w:rsidRDefault="0080550A" w:rsidP="008D3379">
    <w:pPr>
      <w:rPr>
        <w:rFonts w:eastAsia="Times New Roman"/>
        <w:sz w:val="12"/>
        <w:szCs w:val="12"/>
      </w:rPr>
    </w:pPr>
    <w:hyperlink r:id="rId1" w:history="1">
      <w:r>
        <w:rPr>
          <w:rStyle w:val="Hyperlink"/>
          <w:rFonts w:eastAsia="Times New Roman"/>
          <w:color w:val="0563C1"/>
          <w:sz w:val="12"/>
          <w:szCs w:val="12"/>
        </w:rPr>
        <w:t>Nicespeechlady.com</w:t>
      </w:r>
    </w:hyperlink>
    <w:r>
      <w:rPr>
        <w:rFonts w:eastAsia="Times New Roman"/>
        <w:sz w:val="12"/>
        <w:szCs w:val="12"/>
      </w:rPr>
      <w:t xml:space="preserve"> resources are intended for speech-language pathology professionals only – in order to augment treatment as indicated, or for general information-purposes for friends of the SLP profession. SLPs should access these resources and provide content up to the level of their experience, and liability of use outside what would be indicated falls onto the responsibility of the SLP. See “Terms and Conditions.” Please return back to </w:t>
    </w:r>
    <w:hyperlink r:id="rId2" w:history="1">
      <w:r>
        <w:rPr>
          <w:rStyle w:val="Hyperlink"/>
          <w:rFonts w:eastAsia="Times New Roman"/>
          <w:color w:val="0563C1"/>
          <w:sz w:val="12"/>
          <w:szCs w:val="12"/>
        </w:rPr>
        <w:t>Nicespeechlady.com</w:t>
      </w:r>
    </w:hyperlink>
    <w:r>
      <w:rPr>
        <w:rFonts w:eastAsia="Times New Roman"/>
        <w:sz w:val="12"/>
        <w:szCs w:val="12"/>
      </w:rPr>
      <w:t xml:space="preserve"> for additional copies and more materials for treatment home programs, resources and assessment tools. Copyright © 2019 </w:t>
    </w:r>
    <w:hyperlink r:id="rId3" w:history="1">
      <w:r>
        <w:rPr>
          <w:rStyle w:val="Hyperlink"/>
          <w:rFonts w:eastAsia="Times New Roman"/>
          <w:color w:val="0563C1"/>
          <w:sz w:val="12"/>
          <w:szCs w:val="12"/>
        </w:rPr>
        <w:t>Nicespeechlady.com</w:t>
      </w:r>
    </w:hyperlink>
    <w:r>
      <w:rPr>
        <w:rFonts w:eastAsia="Times New Roman"/>
        <w:sz w:val="12"/>
        <w:szCs w:val="12"/>
      </w:rPr>
      <w:t xml:space="preserve">, The Nice Speech Lady, LLC. </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3402" w14:textId="77777777" w:rsidR="0086151B" w:rsidRDefault="0086151B" w:rsidP="005A7B52">
      <w:pPr>
        <w:spacing w:after="0" w:line="240" w:lineRule="auto"/>
      </w:pPr>
      <w:r>
        <w:separator/>
      </w:r>
    </w:p>
  </w:footnote>
  <w:footnote w:type="continuationSeparator" w:id="0">
    <w:p w14:paraId="490F6663" w14:textId="77777777" w:rsidR="0086151B" w:rsidRDefault="0086151B" w:rsidP="005A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7F7D" w14:textId="2AF23F89" w:rsidR="00150121" w:rsidRDefault="00671DA2" w:rsidP="00150121">
    <w:pPr>
      <w:pStyle w:val="Header"/>
    </w:pPr>
    <w:r>
      <w:rPr>
        <w:noProof/>
      </w:rPr>
      <w:drawing>
        <wp:inline distT="0" distB="0" distL="0" distR="0" wp14:anchorId="73DA46AE" wp14:editId="41555BB4">
          <wp:extent cx="2695575" cy="1143000"/>
          <wp:effectExtent l="0" t="0" r="9525"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2695575" cy="1143000"/>
                  </a:xfrm>
                  <a:prstGeom prst="rect">
                    <a:avLst/>
                  </a:prstGeom>
                </pic:spPr>
              </pic:pic>
            </a:graphicData>
          </a:graphic>
        </wp:inline>
      </w:drawing>
    </w:r>
    <w:r w:rsidR="00E36ACA">
      <w:rPr>
        <w:noProof/>
      </w:rPr>
      <w:drawing>
        <wp:inline distT="0" distB="0" distL="0" distR="0" wp14:anchorId="42CCA221" wp14:editId="3B3BCC17">
          <wp:extent cx="4124325" cy="11715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stretch>
                    <a:fillRect/>
                  </a:stretch>
                </pic:blipFill>
                <pic:spPr>
                  <a:xfrm>
                    <a:off x="0" y="0"/>
                    <a:ext cx="4124325" cy="1171575"/>
                  </a:xfrm>
                  <a:prstGeom prst="rect">
                    <a:avLst/>
                  </a:prstGeom>
                </pic:spPr>
              </pic:pic>
            </a:graphicData>
          </a:graphic>
        </wp:inline>
      </w:drawing>
    </w:r>
    <w:r w:rsidR="00150121">
      <w:t xml:space="preserve">                    </w:t>
    </w:r>
    <w:r w:rsidR="00F86FCC">
      <w:rPr>
        <w:noProof/>
      </w:rPr>
      <w:t xml:space="preserve"> </w:t>
    </w:r>
    <w:r w:rsidR="0015012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FCD"/>
    <w:multiLevelType w:val="multilevel"/>
    <w:tmpl w:val="0458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F711F"/>
    <w:multiLevelType w:val="hybridMultilevel"/>
    <w:tmpl w:val="2430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E35157"/>
    <w:multiLevelType w:val="multilevel"/>
    <w:tmpl w:val="94F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B2A40"/>
    <w:multiLevelType w:val="multilevel"/>
    <w:tmpl w:val="1194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B6A0A"/>
    <w:multiLevelType w:val="multilevel"/>
    <w:tmpl w:val="E83A87B6"/>
    <w:lvl w:ilvl="0">
      <w:start w:val="1"/>
      <w:numFmt w:val="decimal"/>
      <w:lvlText w:val="%1."/>
      <w:lvlJc w:val="left"/>
      <w:pPr>
        <w:tabs>
          <w:tab w:val="num" w:pos="720"/>
        </w:tabs>
        <w:ind w:left="720" w:hanging="360"/>
      </w:pPr>
      <w:rPr>
        <w:rFonts w:asciiTheme="minorHAnsi" w:eastAsia="Times New Roman" w:hAnsiTheme="minorHAnsi"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A101C"/>
    <w:multiLevelType w:val="multilevel"/>
    <w:tmpl w:val="740EA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11B4A"/>
    <w:multiLevelType w:val="multilevel"/>
    <w:tmpl w:val="1DAE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D4518"/>
    <w:multiLevelType w:val="multilevel"/>
    <w:tmpl w:val="B300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D6B57"/>
    <w:multiLevelType w:val="multilevel"/>
    <w:tmpl w:val="5D3A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16F73"/>
    <w:multiLevelType w:val="multilevel"/>
    <w:tmpl w:val="B70E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A0CBA"/>
    <w:multiLevelType w:val="multilevel"/>
    <w:tmpl w:val="F59E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404F9"/>
    <w:multiLevelType w:val="multilevel"/>
    <w:tmpl w:val="FD56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108FA"/>
    <w:multiLevelType w:val="multilevel"/>
    <w:tmpl w:val="3944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81100"/>
    <w:multiLevelType w:val="multilevel"/>
    <w:tmpl w:val="A074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025D9"/>
    <w:multiLevelType w:val="multilevel"/>
    <w:tmpl w:val="582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00E68"/>
    <w:multiLevelType w:val="multilevel"/>
    <w:tmpl w:val="9826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073E1"/>
    <w:multiLevelType w:val="multilevel"/>
    <w:tmpl w:val="B64E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B5939"/>
    <w:multiLevelType w:val="multilevel"/>
    <w:tmpl w:val="646E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314D5"/>
    <w:multiLevelType w:val="hybridMultilevel"/>
    <w:tmpl w:val="64BA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A52E8"/>
    <w:multiLevelType w:val="multilevel"/>
    <w:tmpl w:val="8B48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D72F3"/>
    <w:multiLevelType w:val="multilevel"/>
    <w:tmpl w:val="588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FD5008"/>
    <w:multiLevelType w:val="multilevel"/>
    <w:tmpl w:val="205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0"/>
  </w:num>
  <w:num w:numId="8">
    <w:abstractNumId w:val="16"/>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num>
  <w:num w:numId="14">
    <w:abstractNumId w:val="3"/>
  </w:num>
  <w:num w:numId="15">
    <w:abstractNumId w:val="20"/>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num>
  <w:num w:numId="18">
    <w:abstractNumId w:val="19"/>
  </w:num>
  <w:num w:numId="19">
    <w:abstractNumId w:val="7"/>
  </w:num>
  <w:num w:numId="20">
    <w:abstractNumId w:val="12"/>
  </w:num>
  <w:num w:numId="21">
    <w:abstractNumId w:val="2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76"/>
    <w:rsid w:val="000507A8"/>
    <w:rsid w:val="00063766"/>
    <w:rsid w:val="00085069"/>
    <w:rsid w:val="00097F7D"/>
    <w:rsid w:val="000F64BA"/>
    <w:rsid w:val="0012778C"/>
    <w:rsid w:val="00150121"/>
    <w:rsid w:val="0015699E"/>
    <w:rsid w:val="0017415C"/>
    <w:rsid w:val="00175BFE"/>
    <w:rsid w:val="00176CF7"/>
    <w:rsid w:val="001A41E4"/>
    <w:rsid w:val="001C6945"/>
    <w:rsid w:val="001F60D2"/>
    <w:rsid w:val="00230A95"/>
    <w:rsid w:val="00266517"/>
    <w:rsid w:val="002D02A9"/>
    <w:rsid w:val="003163E8"/>
    <w:rsid w:val="00355A26"/>
    <w:rsid w:val="003B03E1"/>
    <w:rsid w:val="003B53CB"/>
    <w:rsid w:val="00414D5A"/>
    <w:rsid w:val="00452C3E"/>
    <w:rsid w:val="00473886"/>
    <w:rsid w:val="004A3343"/>
    <w:rsid w:val="004A7539"/>
    <w:rsid w:val="00503B89"/>
    <w:rsid w:val="00594D0F"/>
    <w:rsid w:val="005A7B52"/>
    <w:rsid w:val="005C04F6"/>
    <w:rsid w:val="00617A7C"/>
    <w:rsid w:val="00656AE8"/>
    <w:rsid w:val="00662706"/>
    <w:rsid w:val="00671DA2"/>
    <w:rsid w:val="006C07EF"/>
    <w:rsid w:val="006F36EC"/>
    <w:rsid w:val="0070010E"/>
    <w:rsid w:val="007101DF"/>
    <w:rsid w:val="00730486"/>
    <w:rsid w:val="00752951"/>
    <w:rsid w:val="007A3597"/>
    <w:rsid w:val="0080550A"/>
    <w:rsid w:val="00817AB8"/>
    <w:rsid w:val="008517C1"/>
    <w:rsid w:val="0086151B"/>
    <w:rsid w:val="00896D73"/>
    <w:rsid w:val="00897BEA"/>
    <w:rsid w:val="008A403C"/>
    <w:rsid w:val="008D3379"/>
    <w:rsid w:val="00926EEB"/>
    <w:rsid w:val="00990C16"/>
    <w:rsid w:val="009975A6"/>
    <w:rsid w:val="00A14EFA"/>
    <w:rsid w:val="00A36176"/>
    <w:rsid w:val="00A8332D"/>
    <w:rsid w:val="00AE4556"/>
    <w:rsid w:val="00B1610E"/>
    <w:rsid w:val="00B44337"/>
    <w:rsid w:val="00B84D43"/>
    <w:rsid w:val="00C55CB8"/>
    <w:rsid w:val="00C748C9"/>
    <w:rsid w:val="00C90013"/>
    <w:rsid w:val="00C90F3E"/>
    <w:rsid w:val="00D01B19"/>
    <w:rsid w:val="00D17F77"/>
    <w:rsid w:val="00D74A4C"/>
    <w:rsid w:val="00DB27A2"/>
    <w:rsid w:val="00E00D96"/>
    <w:rsid w:val="00E03942"/>
    <w:rsid w:val="00E36ACA"/>
    <w:rsid w:val="00F30D63"/>
    <w:rsid w:val="00F80E93"/>
    <w:rsid w:val="00F8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B9E"/>
  <w15:chartTrackingRefBased/>
  <w15:docId w15:val="{C0B09120-C5BC-47BA-BD9E-5FF7E8C8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B52"/>
  </w:style>
  <w:style w:type="paragraph" w:styleId="Footer">
    <w:name w:val="footer"/>
    <w:basedOn w:val="Normal"/>
    <w:link w:val="FooterChar"/>
    <w:uiPriority w:val="99"/>
    <w:unhideWhenUsed/>
    <w:rsid w:val="005A7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B52"/>
  </w:style>
  <w:style w:type="paragraph" w:styleId="BalloonText">
    <w:name w:val="Balloon Text"/>
    <w:basedOn w:val="Normal"/>
    <w:link w:val="BalloonTextChar"/>
    <w:uiPriority w:val="99"/>
    <w:semiHidden/>
    <w:unhideWhenUsed/>
    <w:rsid w:val="005A7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52"/>
    <w:rPr>
      <w:rFonts w:ascii="Segoe UI" w:hAnsi="Segoe UI" w:cs="Segoe UI"/>
      <w:sz w:val="18"/>
      <w:szCs w:val="18"/>
    </w:rPr>
  </w:style>
  <w:style w:type="paragraph" w:styleId="ListParagraph">
    <w:name w:val="List Paragraph"/>
    <w:basedOn w:val="Normal"/>
    <w:uiPriority w:val="34"/>
    <w:qFormat/>
    <w:rsid w:val="00503B89"/>
    <w:pPr>
      <w:ind w:left="720"/>
      <w:contextualSpacing/>
    </w:pPr>
  </w:style>
  <w:style w:type="paragraph" w:styleId="NormalWeb">
    <w:name w:val="Normal (Web)"/>
    <w:basedOn w:val="Normal"/>
    <w:uiPriority w:val="99"/>
    <w:semiHidden/>
    <w:unhideWhenUsed/>
    <w:rsid w:val="00266517"/>
    <w:rPr>
      <w:rFonts w:ascii="Times New Roman" w:hAnsi="Times New Roman" w:cs="Times New Roman"/>
      <w:sz w:val="24"/>
      <w:szCs w:val="24"/>
    </w:rPr>
  </w:style>
  <w:style w:type="character" w:styleId="Hyperlink">
    <w:name w:val="Hyperlink"/>
    <w:basedOn w:val="DefaultParagraphFont"/>
    <w:uiPriority w:val="99"/>
    <w:unhideWhenUsed/>
    <w:rsid w:val="003B53CB"/>
    <w:rPr>
      <w:color w:val="0563C1" w:themeColor="hyperlink"/>
      <w:u w:val="single"/>
    </w:rPr>
  </w:style>
  <w:style w:type="character" w:styleId="UnresolvedMention">
    <w:name w:val="Unresolved Mention"/>
    <w:basedOn w:val="DefaultParagraphFont"/>
    <w:uiPriority w:val="99"/>
    <w:semiHidden/>
    <w:unhideWhenUsed/>
    <w:rsid w:val="003B53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23151">
      <w:bodyDiv w:val="1"/>
      <w:marLeft w:val="0"/>
      <w:marRight w:val="0"/>
      <w:marTop w:val="0"/>
      <w:marBottom w:val="0"/>
      <w:divBdr>
        <w:top w:val="none" w:sz="0" w:space="0" w:color="auto"/>
        <w:left w:val="none" w:sz="0" w:space="0" w:color="auto"/>
        <w:bottom w:val="none" w:sz="0" w:space="0" w:color="auto"/>
        <w:right w:val="none" w:sz="0" w:space="0" w:color="auto"/>
      </w:divBdr>
    </w:div>
    <w:div w:id="838496799">
      <w:bodyDiv w:val="1"/>
      <w:marLeft w:val="0"/>
      <w:marRight w:val="0"/>
      <w:marTop w:val="0"/>
      <w:marBottom w:val="0"/>
      <w:divBdr>
        <w:top w:val="none" w:sz="0" w:space="0" w:color="auto"/>
        <w:left w:val="none" w:sz="0" w:space="0" w:color="auto"/>
        <w:bottom w:val="none" w:sz="0" w:space="0" w:color="auto"/>
        <w:right w:val="none" w:sz="0" w:space="0" w:color="auto"/>
      </w:divBdr>
    </w:div>
    <w:div w:id="1052582509">
      <w:bodyDiv w:val="1"/>
      <w:marLeft w:val="0"/>
      <w:marRight w:val="0"/>
      <w:marTop w:val="0"/>
      <w:marBottom w:val="0"/>
      <w:divBdr>
        <w:top w:val="none" w:sz="0" w:space="0" w:color="auto"/>
        <w:left w:val="none" w:sz="0" w:space="0" w:color="auto"/>
        <w:bottom w:val="none" w:sz="0" w:space="0" w:color="auto"/>
        <w:right w:val="none" w:sz="0" w:space="0" w:color="auto"/>
      </w:divBdr>
    </w:div>
    <w:div w:id="1652053693">
      <w:bodyDiv w:val="1"/>
      <w:marLeft w:val="0"/>
      <w:marRight w:val="0"/>
      <w:marTop w:val="0"/>
      <w:marBottom w:val="0"/>
      <w:divBdr>
        <w:top w:val="none" w:sz="0" w:space="0" w:color="auto"/>
        <w:left w:val="none" w:sz="0" w:space="0" w:color="auto"/>
        <w:bottom w:val="none" w:sz="0" w:space="0" w:color="auto"/>
        <w:right w:val="none" w:sz="0" w:space="0" w:color="auto"/>
      </w:divBdr>
    </w:div>
    <w:div w:id="1713387447">
      <w:bodyDiv w:val="1"/>
      <w:marLeft w:val="0"/>
      <w:marRight w:val="0"/>
      <w:marTop w:val="0"/>
      <w:marBottom w:val="0"/>
      <w:divBdr>
        <w:top w:val="none" w:sz="0" w:space="0" w:color="auto"/>
        <w:left w:val="none" w:sz="0" w:space="0" w:color="auto"/>
        <w:bottom w:val="none" w:sz="0" w:space="0" w:color="auto"/>
        <w:right w:val="none" w:sz="0" w:space="0" w:color="auto"/>
      </w:divBdr>
    </w:div>
    <w:div w:id="17283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nicespeechlady.com/" TargetMode="External"/><Relationship Id="rId2" Type="http://schemas.openxmlformats.org/officeDocument/2006/relationships/hyperlink" Target="http://nicespeechlady.com/" TargetMode="External"/><Relationship Id="rId1" Type="http://schemas.openxmlformats.org/officeDocument/2006/relationships/hyperlink" Target="http://nicespeechlad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icespeechla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Nice</dc:creator>
  <cp:keywords/>
  <dc:description/>
  <cp:lastModifiedBy>Bekah Nice</cp:lastModifiedBy>
  <cp:revision>12</cp:revision>
  <cp:lastPrinted>2018-01-09T05:47:00Z</cp:lastPrinted>
  <dcterms:created xsi:type="dcterms:W3CDTF">2018-02-18T15:24:00Z</dcterms:created>
  <dcterms:modified xsi:type="dcterms:W3CDTF">2019-11-18T02:35:00Z</dcterms:modified>
</cp:coreProperties>
</file>